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p14:paraId="205A6F2F" wp14:textId="20E10428">
      <w:r w:rsidR="19D25C62">
        <w:rPr/>
        <w:t>Når ét opkald bliver til mange flere 📞</w:t>
      </w:r>
      <w:r>
        <w:br/>
      </w:r>
      <w:r w:rsidR="19D25C62">
        <w:rPr/>
        <w:t xml:space="preserve"> </w:t>
      </w:r>
      <w:r>
        <w:br/>
      </w:r>
      <w:r w:rsidR="19D25C62">
        <w:rPr/>
        <w:t xml:space="preserve">Det er mere end et år siden, at @Rikke Thykier ringede til @Erhvervshus Sjællands forretningsudvikler @Helle Hillers for første gang. </w:t>
      </w:r>
      <w:r>
        <w:br/>
      </w:r>
      <w:r>
        <w:br/>
      </w:r>
      <w:r w:rsidR="19D25C62">
        <w:rPr/>
        <w:t xml:space="preserve">Rikke Thykier har stiftet og driver Holbæk-virksomheden Amolia, som genanvender brugte tekstiler fra hospitaler til nye produkter. Og her kunne hun godt bruge noget sparring omkring CO2-beregninger. </w:t>
      </w:r>
      <w:r>
        <w:br/>
      </w:r>
      <w:r>
        <w:br/>
      </w:r>
      <w:r w:rsidR="19D25C62">
        <w:rPr/>
        <w:t xml:space="preserve">Det var det. Eller hvad? </w:t>
      </w:r>
      <w:r>
        <w:br/>
      </w:r>
      <w:r>
        <w:br/>
      </w:r>
      <w:r w:rsidR="19D25C62">
        <w:rPr/>
        <w:t>S</w:t>
      </w:r>
      <w:r w:rsidR="19D25C62">
        <w:rPr/>
        <w:t>elvom</w:t>
      </w:r>
      <w:r w:rsidR="19D25C62">
        <w:rPr/>
        <w:t xml:space="preserve"> Amolia for længst har fået hjælp til CO2-beregninger gennem Grøn Cirkulær Omstilling, så taler Helle og Rikke stadig ofte sammen. </w:t>
      </w:r>
      <w:r>
        <w:br/>
      </w:r>
      <w:r>
        <w:br/>
      </w:r>
      <w:r w:rsidR="19D25C62">
        <w:rPr/>
        <w:t xml:space="preserve">“Hvis jeg skal være helt ærlig, havde jeg jo regnet med, at min kontakt med Erhvervshuset bare skulle være en engangsting. Men nu kan jeg da se, at jeg havde undervurderet det ekstremt meget. Jeg snakker stadig med Helle om stort og småt. Det har givet og giver mig stadig virkelig meget,” fortæller Rikke Thykier. </w:t>
      </w:r>
      <w:r>
        <w:br/>
      </w:r>
      <w:r>
        <w:br/>
      </w:r>
      <w:r w:rsidR="19D25C62">
        <w:rPr/>
        <w:t>S</w:t>
      </w:r>
      <w:r w:rsidR="19D25C62">
        <w:rPr/>
        <w:t>enest</w:t>
      </w:r>
      <w:r w:rsidR="19D25C62">
        <w:rPr/>
        <w:t xml:space="preserve"> var de på LOOP Forum sammen som en del af </w:t>
      </w:r>
      <w:r w:rsidR="19D25C62">
        <w:rPr/>
        <w:t>Closing</w:t>
      </w:r>
      <w:r w:rsidR="19D25C62">
        <w:rPr/>
        <w:t xml:space="preserve"> Loops. Vi glæder os til at fortsætte det gode og følge </w:t>
      </w:r>
      <w:r w:rsidR="19D25C62">
        <w:rPr/>
        <w:t>Amolias</w:t>
      </w:r>
      <w:r w:rsidR="19D25C62">
        <w:rPr/>
        <w:t xml:space="preserve"> fortsatte udvikling ⭐ </w:t>
      </w:r>
      <w:r>
        <w:br/>
      </w:r>
      <w:r>
        <w:br/>
      </w:r>
      <w:r w:rsidR="19D25C62">
        <w:rPr/>
        <w:t>L</w:t>
      </w:r>
      <w:r w:rsidR="19D25C62">
        <w:rPr/>
        <w:t>æs</w:t>
      </w:r>
      <w:r w:rsidR="19D25C62">
        <w:rPr/>
        <w:t xml:space="preserve"> hele historien om Amolia her 👉 </w:t>
      </w:r>
      <w:hyperlink r:id="Rdd7ec33e74a64ac0">
        <w:r w:rsidRPr="2A1CA0EB" w:rsidR="19D25C62">
          <w:rPr>
            <w:rStyle w:val="Hyperlink"/>
          </w:rPr>
          <w:t>https://lnkd.in/dcAX85b7</w:t>
        </w:r>
      </w:hyperlink>
      <w:r w:rsidR="19D25C62">
        <w:rPr/>
        <w:t xml:space="preserve">  </w:t>
      </w:r>
      <w:r>
        <w:br/>
      </w:r>
      <w:r>
        <w:br/>
      </w:r>
      <w:r w:rsidR="19D25C62">
        <w:rPr/>
        <w:t>Gr</w:t>
      </w:r>
      <w:r w:rsidR="19D25C62">
        <w:rPr/>
        <w:t>øn</w:t>
      </w:r>
      <w:r w:rsidR="19D25C62">
        <w:rPr/>
        <w:t xml:space="preserve"> Cirkulær Omstilling og </w:t>
      </w:r>
      <w:r w:rsidR="19D25C62">
        <w:rPr/>
        <w:t>Closing</w:t>
      </w:r>
      <w:r w:rsidR="19D25C62">
        <w:rPr/>
        <w:t xml:space="preserve"> Loops er støttet af EU og Danmarks Erhvervsfremmebestyrelse. </w:t>
      </w:r>
      <w:r>
        <w:br/>
      </w:r>
      <w:r>
        <w:br/>
      </w:r>
      <w:r>
        <w:br/>
      </w:r>
      <w:r w:rsidR="19D25C62">
        <w:rPr/>
        <w:t>#grønomstilling</w:t>
      </w:r>
      <w:r w:rsidR="19D25C62">
        <w:rPr/>
        <w:t xml:space="preserve"> </w:t>
      </w:r>
      <w:r w:rsidR="19D25C62">
        <w:rPr/>
        <w:t>#bæredygtighed</w:t>
      </w:r>
      <w:r w:rsidR="19D25C62">
        <w:rPr/>
        <w:t xml:space="preserve"> </w:t>
      </w:r>
      <w:r w:rsidR="19D25C62">
        <w:rPr/>
        <w:t>#cirkulærøkonomi</w:t>
      </w:r>
      <w:r w:rsidR="19D25C62">
        <w:rPr/>
        <w:t xml:space="preserve"> #co2regnskab</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FBFA26"/>
    <w:rsid w:val="19D25C62"/>
    <w:rsid w:val="2A1CA0EB"/>
    <w:rsid w:val="3E3399AB"/>
    <w:rsid w:val="41FBFA2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BFA26"/>
  <w15:chartTrackingRefBased/>
  <w15:docId w15:val="{53B90FA3-A189-4692-ACBE-02E6BA4BE7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da-DK"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lnkd.in/dcAX85b7" TargetMode="External" Id="Rdd7ec33e74a64ac0"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20" ma:contentTypeDescription="Opret et nyt dokument." ma:contentTypeScope="" ma:versionID="175856f3583f730852fe08545daffc22">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87c9da2b433eda52f8ab642b967ca1fd"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bc8fd69-a729-4468-93ff-8d64956d1b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04400c1-4e83-46cc-8dad-9d1496c76d6b">
      <Terms xmlns="http://schemas.microsoft.com/office/infopath/2007/PartnerControls"/>
    </lcf76f155ced4ddcb4097134ff3c332f>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F4669810-2315-45C4-AC2B-81D745446947}"/>
</file>

<file path=customXml/itemProps2.xml><?xml version="1.0" encoding="utf-8"?>
<ds:datastoreItem xmlns:ds="http://schemas.openxmlformats.org/officeDocument/2006/customXml" ds:itemID="{412B453C-3225-49AB-AE1A-42EECF5423B4}"/>
</file>

<file path=customXml/itemProps3.xml><?xml version="1.0" encoding="utf-8"?>
<ds:datastoreItem xmlns:ds="http://schemas.openxmlformats.org/officeDocument/2006/customXml" ds:itemID="{2BFCCB46-BA71-48D5-8659-852E7B61947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Caroline Ge-Ge Keller</dc:creator>
  <keywords/>
  <dc:description/>
  <lastModifiedBy>Caroline Ge-Ge Keller</lastModifiedBy>
  <dcterms:created xsi:type="dcterms:W3CDTF">2024-05-06T09:26:33.0000000Z</dcterms:created>
  <dcterms:modified xsi:type="dcterms:W3CDTF">2024-05-06T09:27:42.9735627Z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MediaServiceImageTags">
    <vt:lpwstr/>
  </property>
  <property fmtid="{D5CDD505-2E9C-101B-9397-08002B2CF9AE}" pid="4" name="Klassifikation">
    <vt:lpwstr/>
  </property>
</Properties>
</file>